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D" w:rsidRPr="00D23686" w:rsidRDefault="0067431D" w:rsidP="0067431D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0A77B4" wp14:editId="1D9EEFF6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252094</wp:posOffset>
                </wp:positionV>
                <wp:extent cx="4949825" cy="0"/>
                <wp:effectExtent l="0" t="0" r="317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E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pt;margin-top:19.85pt;width:389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" strokecolor="#7f7f7f" strokeweight="1.5pt"/>
            </w:pict>
          </mc:Fallback>
        </mc:AlternateContent>
      </w:r>
      <w:r w:rsidRPr="00D23686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w:t xml:space="preserve">Specjalny Ośrodek Szkolno-Wychowawczy w Żywcu </w:t>
      </w:r>
    </w:p>
    <w:p w:rsidR="0067431D" w:rsidRPr="00D23686" w:rsidRDefault="0067431D" w:rsidP="0067431D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</w:p>
    <w:p w:rsidR="0067431D" w:rsidRPr="00D23686" w:rsidRDefault="0067431D" w:rsidP="0067431D">
      <w:pPr>
        <w:tabs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 xml:space="preserve">do   Regulaminu udzielania                                </w:t>
      </w:r>
    </w:p>
    <w:p w:rsidR="0067431D" w:rsidRPr="00D23686" w:rsidRDefault="0067431D" w:rsidP="0067431D">
      <w:pPr>
        <w:tabs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 xml:space="preserve">  zamówień publicznych w SOSW</w:t>
      </w:r>
    </w:p>
    <w:p w:rsidR="0067431D" w:rsidRPr="00D23686" w:rsidRDefault="0067431D" w:rsidP="0067431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7431D" w:rsidRPr="00D23686" w:rsidRDefault="0067431D" w:rsidP="0067431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D23686">
        <w:rPr>
          <w:rFonts w:ascii="Times New Roman" w:hAnsi="Times New Roman" w:cs="Times New Roman"/>
          <w:sz w:val="24"/>
          <w:szCs w:val="24"/>
        </w:rPr>
        <w:t>ZAMAWIAJĄCY</w:t>
      </w:r>
    </w:p>
    <w:p w:rsidR="0067431D" w:rsidRPr="00D23686" w:rsidRDefault="0067431D" w:rsidP="0067431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D23686">
        <w:rPr>
          <w:rFonts w:ascii="Times New Roman" w:hAnsi="Times New Roman" w:cs="Times New Roman"/>
          <w:sz w:val="24"/>
          <w:szCs w:val="24"/>
        </w:rPr>
        <w:t xml:space="preserve">Specjalny Ośrodek Szkolno-Wychowawczy w Żywcu </w:t>
      </w:r>
    </w:p>
    <w:p w:rsidR="0067431D" w:rsidRDefault="0067431D" w:rsidP="00674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</w:t>
      </w:r>
      <w:r w:rsidRPr="00D23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86">
        <w:rPr>
          <w:rFonts w:ascii="Times New Roman" w:hAnsi="Times New Roman" w:cs="Times New Roman"/>
          <w:sz w:val="24"/>
          <w:szCs w:val="24"/>
        </w:rPr>
        <w:t>Kopernika 77, 34- 300 Żywiec</w:t>
      </w:r>
      <w:r w:rsidRPr="00D23686">
        <w:rPr>
          <w:rFonts w:ascii="Times New Roman" w:hAnsi="Times New Roman" w:cs="Times New Roman"/>
          <w:sz w:val="24"/>
          <w:szCs w:val="24"/>
        </w:rPr>
        <w:tab/>
      </w:r>
    </w:p>
    <w:p w:rsidR="0067431D" w:rsidRDefault="0067431D" w:rsidP="0067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7431D" w:rsidRDefault="0067431D" w:rsidP="0067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7431D" w:rsidRPr="00C75B50" w:rsidRDefault="0067431D" w:rsidP="0067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75B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:rsidR="0067431D" w:rsidRPr="00C75B50" w:rsidRDefault="0067431D" w:rsidP="006743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75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Zakup i dostawę środków czystości do Specjalnego Ośrodka                      Szkolno-Wychowawczego w Żywcu</w:t>
      </w:r>
      <w:r w:rsidRPr="00C75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”</w:t>
      </w:r>
    </w:p>
    <w:p w:rsidR="0067431D" w:rsidRPr="00D23686" w:rsidRDefault="0067431D" w:rsidP="0067431D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związku z potrzebą zaopatrzenia w środki czystości zwracam się z zapytaniem ofertowym o cenę dostawy n/w artykułów do </w:t>
      </w:r>
      <w:r>
        <w:rPr>
          <w:rFonts w:ascii="Times New Roman" w:hAnsi="Times New Roman" w:cs="Times New Roman"/>
          <w:sz w:val="24"/>
          <w:szCs w:val="24"/>
        </w:rPr>
        <w:t>Specjalnego Ośrod</w:t>
      </w:r>
      <w:r w:rsidRPr="00D2368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Szkolno-Wychowawczego</w:t>
      </w:r>
      <w:r w:rsidRPr="00D23686">
        <w:rPr>
          <w:rFonts w:ascii="Times New Roman" w:hAnsi="Times New Roman" w:cs="Times New Roman"/>
          <w:sz w:val="24"/>
          <w:szCs w:val="24"/>
        </w:rPr>
        <w:t xml:space="preserve"> w Żywcu 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</w:t>
      </w:r>
      <w:r w:rsidRPr="00D23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86">
        <w:rPr>
          <w:rFonts w:ascii="Times New Roman" w:hAnsi="Times New Roman" w:cs="Times New Roman"/>
          <w:sz w:val="24"/>
          <w:szCs w:val="24"/>
        </w:rPr>
        <w:t>Kopernika 77, 34- 300 Żywiec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Zamówienie jest prowadzone na podstawie regulaminu funkcjonowania zamówień publicznych 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artoś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ci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poniżej 130 000 zł. w SOSW w Żywcu.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31D" w:rsidRPr="00D23686" w:rsidRDefault="0067431D" w:rsidP="0067431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7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Zamawiający</w:t>
      </w:r>
      <w:r w:rsidRPr="00C7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23686">
        <w:rPr>
          <w:rFonts w:ascii="Times New Roman" w:hAnsi="Times New Roman" w:cs="Times New Roman"/>
          <w:sz w:val="24"/>
          <w:szCs w:val="24"/>
        </w:rPr>
        <w:t xml:space="preserve">Specjalny Ośrodek Szkolno-Wychowawczy w Żywcu 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</w:t>
      </w:r>
      <w:r w:rsidRPr="00D23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86">
        <w:rPr>
          <w:rFonts w:ascii="Times New Roman" w:hAnsi="Times New Roman" w:cs="Times New Roman"/>
          <w:sz w:val="24"/>
          <w:szCs w:val="24"/>
        </w:rPr>
        <w:t>Kopernika 77, 34- 300 Żywiec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Przedmiot zapytania ofertowego:</w:t>
      </w:r>
    </w:p>
    <w:p w:rsidR="0067431D" w:rsidRPr="00C75B50" w:rsidRDefault="0067431D" w:rsidP="0067431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Przedmiotem zamówienia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zakup i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dostawa środków czystości do </w:t>
      </w:r>
      <w:r>
        <w:rPr>
          <w:rFonts w:ascii="Times New Roman" w:hAnsi="Times New Roman" w:cs="Times New Roman"/>
          <w:sz w:val="24"/>
          <w:szCs w:val="24"/>
        </w:rPr>
        <w:t>Specjalnego Ośrodka Szkolno-Wychowawczego</w:t>
      </w:r>
      <w:r w:rsidRPr="00D23686">
        <w:rPr>
          <w:rFonts w:ascii="Times New Roman" w:hAnsi="Times New Roman" w:cs="Times New Roman"/>
          <w:sz w:val="24"/>
          <w:szCs w:val="24"/>
        </w:rPr>
        <w:t xml:space="preserve"> w Żywcu 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D23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86">
        <w:rPr>
          <w:rFonts w:ascii="Times New Roman" w:hAnsi="Times New Roman" w:cs="Times New Roman"/>
          <w:sz w:val="24"/>
          <w:szCs w:val="24"/>
        </w:rPr>
        <w:t>Kopernika 77, 34- 300 Żywiec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zgodnie z ilością zawartą w załączniku nr 1 do niniejszego zapytania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roku 2024 r.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Termin realizacji i istotne warunki zamówienia: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1. Zamawiający nie dopuszcza składania ofert częściowych. 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2. Środki czystości będą dostarczone na koszt Dostawcy według cen jednostkowych określonych w ofercie Wykonawcy.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3. Artykuły, o których mowa w ofercie, winny posiadać najwyższą jakość, sprawność oraz wydajność. </w:t>
      </w:r>
    </w:p>
    <w:p w:rsidR="0067431D" w:rsidRDefault="0067431D" w:rsidP="006743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Zamawiający zastrzega sobie prawo nie przyjęcia, żądania wymiany lub reklamacji dostawy środków czystości w </w:t>
      </w: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asortymencie niezgodnym z zamówieniem lub dostawy środków w uszkodzonych opakowaniach lub złej jakości.</w:t>
      </w:r>
    </w:p>
    <w:p w:rsidR="0067431D" w:rsidRDefault="0067431D" w:rsidP="006743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431D" w:rsidRPr="00C75B50" w:rsidRDefault="0067431D" w:rsidP="006743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5. Przedstawiona cena powinna zawierać cenę brutto dostawy środków czystości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 Specjalnego Ośrodka Szkolno-Wychowawczego w Żywcu 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wraz z rozładunkiem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        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i wniesieniem do budynku szkoły. 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6. Najważniejszym kryterium oceny ofert będzie cena brutto.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7. Cena określona w ofercie powinna obejmować wszystkie koszty związane z realizacją przedmiotu zamówienia.</w:t>
      </w:r>
    </w:p>
    <w:p w:rsidR="0067431D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8. Rozliczenie transakcji następować będzie przelewem na konto wskazane na fakturze w ciągu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14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dni od dnia otrzymania prawidłowo wystawionej faktury przez Wykonawcę.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9. Zamawiający może zamknąć postępowanie bez wybrania żadnej oferty, w przypadku, gdy żadna ze złożonych ofert nie odpowiada warunkom określonym przez Zamawiającego.</w:t>
      </w:r>
    </w:p>
    <w:p w:rsidR="0067431D" w:rsidRPr="00ED2FD7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F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10. Termin wykonania zamówienia: od dnia 01.01.202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4</w:t>
      </w:r>
      <w:r w:rsidRPr="00ED2F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r. do 31.12.202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4</w:t>
      </w:r>
      <w:r w:rsidRPr="00ED2F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r. 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Specjalny Ośrodek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– Wychowawczy  w Żywcu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zaznacza, iż  Dostawca  może ulec zmianie w przypadku naruszenia zasad określonych w niniejszym zapytaniu.</w:t>
      </w:r>
    </w:p>
    <w:p w:rsidR="0067431D" w:rsidRPr="00F559A5" w:rsidRDefault="0067431D" w:rsidP="00674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12.</w:t>
      </w:r>
      <w:r w:rsidRPr="00F559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Oferty należy składać w formie pisemnej, za pośrednictwem poczty, osobiście na adres</w:t>
      </w:r>
      <w:r w:rsidRPr="00F559A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:</w:t>
      </w:r>
      <w:r w:rsidRPr="00F559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559A5">
        <w:rPr>
          <w:rFonts w:ascii="Times New Roman" w:hAnsi="Times New Roman" w:cs="Times New Roman"/>
          <w:b/>
          <w:sz w:val="24"/>
          <w:szCs w:val="24"/>
        </w:rPr>
        <w:t>Specjalny Ośrodek Szkolno-Wychowawczy w Żywcu ul. Kopernika 77</w:t>
      </w:r>
    </w:p>
    <w:p w:rsidR="0067431D" w:rsidRPr="00351629" w:rsidRDefault="0067431D" w:rsidP="0067431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629">
        <w:rPr>
          <w:rFonts w:ascii="Times New Roman" w:hAnsi="Times New Roman" w:cs="Times New Roman"/>
          <w:b/>
          <w:sz w:val="24"/>
          <w:szCs w:val="24"/>
        </w:rPr>
        <w:t>(sekretariat, pokój nr 18).</w:t>
      </w:r>
    </w:p>
    <w:p w:rsidR="0067431D" w:rsidRPr="00351629" w:rsidRDefault="0067431D" w:rsidP="0067431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162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1629">
        <w:rPr>
          <w:rFonts w:ascii="Times New Roman" w:hAnsi="Times New Roman" w:cs="Times New Roman"/>
          <w:sz w:val="24"/>
          <w:szCs w:val="24"/>
        </w:rPr>
        <w:t xml:space="preserve"> Termin złożenia ofert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351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20.1</w:t>
      </w:r>
      <w:r w:rsidRPr="003516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.2023 do 10</w:t>
      </w:r>
      <w:r w:rsidRPr="0035162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67431D" w:rsidRPr="00351629" w:rsidRDefault="0067431D" w:rsidP="0067431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516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1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629">
        <w:rPr>
          <w:rFonts w:ascii="Times New Roman" w:hAnsi="Times New Roman" w:cs="Times New Roman"/>
          <w:sz w:val="24"/>
          <w:szCs w:val="24"/>
        </w:rPr>
        <w:t xml:space="preserve">Otwarcie ofert nastąpi w siedzibie Zamawiającego w dniu </w:t>
      </w:r>
      <w:r>
        <w:rPr>
          <w:rFonts w:ascii="Times New Roman" w:hAnsi="Times New Roman" w:cs="Times New Roman"/>
          <w:b/>
          <w:sz w:val="24"/>
          <w:szCs w:val="24"/>
        </w:rPr>
        <w:t>20.1</w:t>
      </w:r>
      <w:r w:rsidRPr="003516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351629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351629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</w:p>
    <w:p w:rsidR="0067431D" w:rsidRPr="00C75B50" w:rsidRDefault="0067431D" w:rsidP="006743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629">
        <w:rPr>
          <w:rFonts w:ascii="Times New Roman" w:hAnsi="Times New Roman" w:cs="Times New Roman"/>
          <w:sz w:val="24"/>
          <w:szCs w:val="24"/>
        </w:rPr>
        <w:t xml:space="preserve"> Ofertę należy złożyć w nieprzejrzystej, zamkniętej kopercie oznaczonej </w:t>
      </w:r>
      <w:r w:rsidRPr="00351629">
        <w:rPr>
          <w:rFonts w:ascii="Times New Roman" w:hAnsi="Times New Roman" w:cs="Times New Roman"/>
          <w:sz w:val="24"/>
          <w:szCs w:val="24"/>
          <w:u w:val="single"/>
        </w:rPr>
        <w:t>pieczątką Wykonawcy, zaadresowanej na Zamawiającego oraz zawierającej napis: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DC3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7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Zakup i dostawa</w:t>
      </w:r>
      <w:r w:rsidRPr="00DC3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środków czystości do Specjalnego Ośrodka Szkolno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Pr="00DC3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Wychowawczego w Żywcu</w:t>
      </w:r>
      <w:r w:rsidRPr="00C7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13. Formularz oferty należy sporządzić, na podstawie wzoru stanowiącego załącznik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    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 zapytania ofertowego. 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14. Zamawiający powiadomi o wyniku postępowania telefonicznie lub mailowo.  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15. Osoba uprawniona do kontaktu z oferentami: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Ewa Dobija</w:t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ab/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7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Załączniki</w:t>
      </w:r>
      <w:proofErr w:type="spellEnd"/>
      <w:r w:rsidRPr="00C7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:</w:t>
      </w:r>
    </w:p>
    <w:p w:rsidR="0067431D" w:rsidRPr="00C75B50" w:rsidRDefault="0067431D" w:rsidP="006743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67431D" w:rsidRPr="00C75B50" w:rsidRDefault="0067431D" w:rsidP="0067431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75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Formularz ofertowy - załącznik nr 1</w:t>
      </w:r>
    </w:p>
    <w:p w:rsidR="0067431D" w:rsidRDefault="0067431D" w:rsidP="00674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31D" w:rsidRDefault="0067431D" w:rsidP="00864C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Żywiec, dnia 13.12.2023</w:t>
      </w:r>
    </w:p>
    <w:p w:rsidR="00864CC9" w:rsidRDefault="00864CC9" w:rsidP="00864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C9" w:rsidRDefault="00864CC9" w:rsidP="00864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C9" w:rsidRDefault="00864CC9" w:rsidP="00864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C9" w:rsidRDefault="00864CC9" w:rsidP="00864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C9" w:rsidRDefault="00864CC9" w:rsidP="00864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C9" w:rsidRDefault="00864CC9" w:rsidP="00864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C9" w:rsidRDefault="00864CC9" w:rsidP="00864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C9" w:rsidRDefault="00864CC9" w:rsidP="00864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C9" w:rsidRDefault="00864CC9" w:rsidP="00864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C9" w:rsidRDefault="00864CC9" w:rsidP="00864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C9" w:rsidRDefault="00864CC9" w:rsidP="00864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7431D" w:rsidRDefault="0067431D" w:rsidP="00674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C9" w:rsidRDefault="00864CC9" w:rsidP="00864CC9">
      <w:pPr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KLAUZULA INFORMACYJNA</w:t>
      </w:r>
    </w:p>
    <w:p w:rsidR="00864CC9" w:rsidRDefault="00864CC9" w:rsidP="00864C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Hlk62804114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864CC9" w:rsidRDefault="00864CC9" w:rsidP="00864CC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864CC9" w:rsidRDefault="00864CC9" w:rsidP="00864C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Pani/Pana danych osobowych jest Dyrektor Specjalnego Ośrodka Szkolno-Wychowawczego w Żywcu</w:t>
      </w:r>
    </w:p>
    <w:p w:rsidR="00864CC9" w:rsidRDefault="00864CC9" w:rsidP="00864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W sprawach z zakresu ochrony danych osobowych mogą Państwo kontaktować się z Inspektorem Ochrony Danych pod adresem e-mail: </w:t>
      </w:r>
      <w:r>
        <w:rPr>
          <w:rFonts w:ascii="Times New Roman" w:hAnsi="Times New Roman" w:cs="Times New Roman"/>
          <w:sz w:val="16"/>
          <w:szCs w:val="16"/>
        </w:rPr>
        <w:t> 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iod@sosw.zywiec.com</w:t>
        </w:r>
      </w:hyperlink>
    </w:p>
    <w:p w:rsidR="00864CC9" w:rsidRDefault="00864CC9" w:rsidP="00864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Dane osobowe będą przetwarzane w celu</w:t>
      </w:r>
      <w:r>
        <w:rPr>
          <w:rFonts w:ascii="Times New Roman" w:hAnsi="Times New Roman" w:cs="Times New Roman"/>
          <w:sz w:val="16"/>
          <w:szCs w:val="16"/>
        </w:rPr>
        <w:t xml:space="preserve"> realizacji obowiązków prawnych ciążących na Administratorze.</w:t>
      </w:r>
    </w:p>
    <w:p w:rsidR="00864CC9" w:rsidRDefault="00864CC9" w:rsidP="00864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864CC9" w:rsidRDefault="00864CC9" w:rsidP="00864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Podstawą prawną przetwarzania danych jest art. 6 ust. 1 lit. c) ww. Rozporządzenia. </w:t>
      </w:r>
    </w:p>
    <w:p w:rsidR="00864CC9" w:rsidRDefault="00864CC9" w:rsidP="00864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:rsidR="00864CC9" w:rsidRDefault="00864CC9" w:rsidP="00864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Osoba, której dane dotyczą ma prawo do:</w:t>
      </w:r>
    </w:p>
    <w:p w:rsidR="00864CC9" w:rsidRDefault="00864CC9" w:rsidP="0086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64CC9" w:rsidRDefault="00864CC9" w:rsidP="0086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bookmarkStart w:id="2" w:name="_Hlk515218261"/>
      <w:r>
        <w:rPr>
          <w:rFonts w:ascii="Times New Roman" w:eastAsia="Times New Roman" w:hAnsi="Times New Roman" w:cs="Times New Roman"/>
          <w:sz w:val="16"/>
          <w:szCs w:val="16"/>
        </w:rPr>
        <w:t xml:space="preserve">wniesienia skargi do organu nadzorczego </w:t>
      </w:r>
      <w:r>
        <w:rPr>
          <w:rFonts w:ascii="Times New Roman" w:hAnsi="Times New Roman" w:cs="Times New Roman"/>
          <w:sz w:val="16"/>
          <w:szCs w:val="16"/>
        </w:rPr>
        <w:t>w przypadku gdy przetwarzanie danych odbywa się z naruszeniem przepisów powyższego rozporządzenia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tj. Prezesa Urzędu Ochrony Danych Osobowych, ul. Stawki 2, 00-193   Warszawa</w:t>
      </w:r>
      <w:bookmarkEnd w:id="2"/>
      <w:r>
        <w:rPr>
          <w:rFonts w:ascii="Times New Roman" w:eastAsia="Times New Roman" w:hAnsi="Times New Roman" w:cs="Times New Roman"/>
          <w:sz w:val="16"/>
          <w:szCs w:val="16"/>
        </w:rPr>
        <w:t>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bookmarkEnd w:id="1"/>
    <w:p w:rsidR="00864CC9" w:rsidRDefault="00864CC9" w:rsidP="00864CC9">
      <w:pPr>
        <w:rPr>
          <w:rFonts w:ascii="Times New Roman" w:hAnsi="Times New Roman" w:cs="Times New Roman"/>
          <w:sz w:val="24"/>
          <w:szCs w:val="24"/>
        </w:rPr>
      </w:pPr>
    </w:p>
    <w:p w:rsidR="0067431D" w:rsidRDefault="0067431D"/>
    <w:sectPr w:rsidR="0067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158"/>
    <w:multiLevelType w:val="hybridMultilevel"/>
    <w:tmpl w:val="6DFA9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1D"/>
    <w:rsid w:val="0067431D"/>
    <w:rsid w:val="008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FCBC"/>
  <w15:chartTrackingRefBased/>
  <w15:docId w15:val="{DD69399D-2A50-4BB1-9044-968BE1F0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4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sw.zywi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2023-12-13T07:50:00Z</dcterms:created>
  <dcterms:modified xsi:type="dcterms:W3CDTF">2023-12-13T09:38:00Z</dcterms:modified>
</cp:coreProperties>
</file>